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F8" w:rsidRDefault="00BD00F8" w:rsidP="00BD00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BD00F8" w:rsidRDefault="00BD00F8" w:rsidP="00BD0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</w:t>
      </w:r>
    </w:p>
    <w:p w:rsidR="00BD00F8" w:rsidRDefault="00BD00F8" w:rsidP="00BD00F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BD00F8" w:rsidRDefault="00BD00F8" w:rsidP="00BD0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Дума </w:t>
      </w:r>
      <w:proofErr w:type="spellStart"/>
      <w:r>
        <w:rPr>
          <w:b/>
          <w:sz w:val="28"/>
          <w:szCs w:val="28"/>
          <w:u w:val="single"/>
        </w:rPr>
        <w:t>Новоигирминского</w:t>
      </w:r>
      <w:proofErr w:type="spellEnd"/>
      <w:r>
        <w:rPr>
          <w:b/>
          <w:sz w:val="28"/>
          <w:szCs w:val="28"/>
          <w:u w:val="single"/>
        </w:rPr>
        <w:t xml:space="preserve"> городского поселения</w:t>
      </w:r>
    </w:p>
    <w:p w:rsidR="00BD00F8" w:rsidRDefault="00BD00F8" w:rsidP="00BD00F8">
      <w:pPr>
        <w:jc w:val="center"/>
        <w:rPr>
          <w:b/>
          <w:sz w:val="28"/>
          <w:szCs w:val="28"/>
          <w:u w:val="single"/>
        </w:rPr>
      </w:pPr>
    </w:p>
    <w:p w:rsidR="00BD00F8" w:rsidRDefault="00324F74" w:rsidP="00BD0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270</w:t>
      </w:r>
    </w:p>
    <w:p w:rsidR="00BD00F8" w:rsidRDefault="00BD00F8" w:rsidP="00BD00F8">
      <w:pPr>
        <w:jc w:val="center"/>
        <w:rPr>
          <w:b/>
          <w:sz w:val="28"/>
          <w:szCs w:val="28"/>
        </w:rPr>
      </w:pPr>
    </w:p>
    <w:p w:rsidR="00BD00F8" w:rsidRDefault="00324F74" w:rsidP="00BD0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«13</w:t>
      </w:r>
      <w:r w:rsidR="00BD00F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октября </w:t>
      </w:r>
      <w:r w:rsidR="00BD00F8">
        <w:rPr>
          <w:b/>
          <w:sz w:val="28"/>
          <w:szCs w:val="28"/>
        </w:rPr>
        <w:t xml:space="preserve">2016  года     </w:t>
      </w:r>
    </w:p>
    <w:p w:rsidR="00BD00F8" w:rsidRDefault="00BD00F8" w:rsidP="00BD00F8">
      <w:pPr>
        <w:rPr>
          <w:b/>
          <w:sz w:val="28"/>
          <w:szCs w:val="28"/>
        </w:rPr>
      </w:pPr>
    </w:p>
    <w:p w:rsidR="007974DE" w:rsidRDefault="007974DE" w:rsidP="007974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</w:t>
      </w:r>
      <w:r w:rsidR="00774E10">
        <w:rPr>
          <w:b/>
          <w:sz w:val="28"/>
          <w:szCs w:val="28"/>
        </w:rPr>
        <w:t xml:space="preserve"> и дополнений</w:t>
      </w:r>
      <w:r>
        <w:rPr>
          <w:b/>
          <w:sz w:val="28"/>
          <w:szCs w:val="28"/>
        </w:rPr>
        <w:t xml:space="preserve"> в Устав </w:t>
      </w:r>
    </w:p>
    <w:p w:rsidR="00BD00F8" w:rsidRDefault="00BD00F8" w:rsidP="00BD00F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Новоигирминского</w:t>
      </w:r>
      <w:proofErr w:type="spellEnd"/>
      <w:r w:rsidR="007974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образования»</w:t>
      </w:r>
    </w:p>
    <w:p w:rsidR="00BD00F8" w:rsidRDefault="00BD00F8" w:rsidP="00BD00F8">
      <w:pPr>
        <w:rPr>
          <w:b/>
          <w:sz w:val="24"/>
          <w:szCs w:val="24"/>
        </w:rPr>
      </w:pPr>
    </w:p>
    <w:p w:rsidR="00BD00F8" w:rsidRPr="00915E89" w:rsidRDefault="00BD00F8" w:rsidP="00915E89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В </w:t>
      </w:r>
      <w:r w:rsidR="007974DE">
        <w:rPr>
          <w:rFonts w:ascii="Times New Roman" w:hAnsi="Times New Roman"/>
          <w:b w:val="0"/>
          <w:color w:val="auto"/>
          <w:sz w:val="28"/>
          <w:szCs w:val="28"/>
        </w:rPr>
        <w:t xml:space="preserve">целях приведения Устава </w:t>
      </w:r>
      <w:proofErr w:type="spellStart"/>
      <w:r w:rsidR="007974DE">
        <w:rPr>
          <w:rFonts w:ascii="Times New Roman" w:hAnsi="Times New Roman"/>
          <w:b w:val="0"/>
          <w:color w:val="auto"/>
          <w:sz w:val="28"/>
          <w:szCs w:val="28"/>
        </w:rPr>
        <w:t>Новоигирминского</w:t>
      </w:r>
      <w:proofErr w:type="spellEnd"/>
      <w:r w:rsidR="007974DE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 в соответствие  Федеральным законом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7974DE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федеральным и региональным законодательством, руководствуясь статьями 31, 48 Устава </w:t>
      </w:r>
      <w:proofErr w:type="spellStart"/>
      <w:r w:rsidR="007974DE">
        <w:rPr>
          <w:rFonts w:ascii="Times New Roman" w:hAnsi="Times New Roman"/>
          <w:b w:val="0"/>
          <w:color w:val="auto"/>
          <w:sz w:val="28"/>
          <w:szCs w:val="28"/>
        </w:rPr>
        <w:t>Новоигирминского</w:t>
      </w:r>
      <w:proofErr w:type="spellEnd"/>
      <w:r w:rsidR="007974DE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Дума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поселения</w:t>
      </w:r>
    </w:p>
    <w:p w:rsidR="00BD00F8" w:rsidRDefault="00BD00F8" w:rsidP="00BD00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РЕШИЛА:</w:t>
      </w:r>
    </w:p>
    <w:p w:rsidR="00BD00F8" w:rsidRDefault="00BD00F8" w:rsidP="00BD00F8">
      <w:pPr>
        <w:rPr>
          <w:b/>
          <w:sz w:val="28"/>
          <w:szCs w:val="28"/>
        </w:rPr>
      </w:pPr>
    </w:p>
    <w:p w:rsidR="002154F8" w:rsidRDefault="002154F8" w:rsidP="002154F8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2154F8">
        <w:rPr>
          <w:sz w:val="28"/>
          <w:szCs w:val="28"/>
        </w:rPr>
        <w:t xml:space="preserve">Внести изменения и дополнения в Устав </w:t>
      </w:r>
      <w:proofErr w:type="spellStart"/>
      <w:r w:rsidRPr="002154F8">
        <w:rPr>
          <w:sz w:val="28"/>
          <w:szCs w:val="28"/>
        </w:rPr>
        <w:t>Новоигирминского</w:t>
      </w:r>
      <w:proofErr w:type="spellEnd"/>
      <w:r w:rsidRPr="002154F8">
        <w:rPr>
          <w:sz w:val="28"/>
          <w:szCs w:val="28"/>
        </w:rPr>
        <w:t xml:space="preserve"> муниципального образования, а именно:</w:t>
      </w:r>
    </w:p>
    <w:p w:rsidR="00774E10" w:rsidRPr="002154F8" w:rsidRDefault="00774E10" w:rsidP="002154F8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2154F8">
        <w:rPr>
          <w:sz w:val="28"/>
          <w:szCs w:val="28"/>
        </w:rPr>
        <w:t>Пункт 16 статьи 6 Устава изложить в следующей редакции:</w:t>
      </w:r>
    </w:p>
    <w:p w:rsidR="00907737" w:rsidRDefault="00774E10" w:rsidP="00774E10">
      <w:pPr>
        <w:ind w:left="360"/>
        <w:jc w:val="both"/>
        <w:rPr>
          <w:color w:val="000000"/>
          <w:sz w:val="28"/>
          <w:szCs w:val="28"/>
        </w:rPr>
      </w:pPr>
      <w:r w:rsidRPr="00907737">
        <w:rPr>
          <w:b/>
          <w:color w:val="000000"/>
          <w:sz w:val="28"/>
          <w:szCs w:val="28"/>
        </w:rPr>
        <w:t>Стать</w:t>
      </w:r>
      <w:r w:rsidR="00907737">
        <w:rPr>
          <w:b/>
          <w:color w:val="000000"/>
          <w:sz w:val="28"/>
          <w:szCs w:val="28"/>
        </w:rPr>
        <w:t>я 6. Вопросы местного значения П</w:t>
      </w:r>
      <w:r w:rsidRPr="00907737">
        <w:rPr>
          <w:b/>
          <w:color w:val="000000"/>
          <w:sz w:val="28"/>
          <w:szCs w:val="28"/>
        </w:rPr>
        <w:t>оселения</w:t>
      </w:r>
    </w:p>
    <w:p w:rsidR="00F44F43" w:rsidRDefault="00774E10" w:rsidP="00774E10">
      <w:pPr>
        <w:ind w:left="360"/>
        <w:jc w:val="both"/>
        <w:rPr>
          <w:color w:val="000000"/>
          <w:sz w:val="28"/>
          <w:szCs w:val="28"/>
        </w:rPr>
      </w:pPr>
      <w:r w:rsidRPr="009B5974">
        <w:rPr>
          <w:color w:val="000000"/>
          <w:sz w:val="28"/>
          <w:szCs w:val="28"/>
        </w:rPr>
        <w:t>16</w:t>
      </w:r>
      <w:r w:rsidR="00907737" w:rsidRPr="009B597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обеспечение усло</w:t>
      </w:r>
      <w:r w:rsidR="00907737">
        <w:rPr>
          <w:color w:val="000000"/>
          <w:sz w:val="28"/>
          <w:szCs w:val="28"/>
        </w:rPr>
        <w:t>вий для развития на территории П</w:t>
      </w:r>
      <w:r>
        <w:rPr>
          <w:color w:val="000000"/>
          <w:sz w:val="28"/>
          <w:szCs w:val="28"/>
        </w:rPr>
        <w:t xml:space="preserve">оселения физической культуры, школьного спорта и массового спорта, организация </w:t>
      </w:r>
      <w:r w:rsidR="00907737">
        <w:rPr>
          <w:color w:val="000000"/>
          <w:sz w:val="28"/>
          <w:szCs w:val="28"/>
        </w:rPr>
        <w:t>и проведение</w:t>
      </w:r>
      <w:r>
        <w:rPr>
          <w:color w:val="000000"/>
          <w:sz w:val="28"/>
          <w:szCs w:val="28"/>
        </w:rPr>
        <w:t xml:space="preserve"> официальных физкультурно-оздоровите</w:t>
      </w:r>
      <w:r w:rsidR="00907737">
        <w:rPr>
          <w:color w:val="000000"/>
          <w:sz w:val="28"/>
          <w:szCs w:val="28"/>
        </w:rPr>
        <w:t>льных и спортивных мероприятий П</w:t>
      </w:r>
      <w:r>
        <w:rPr>
          <w:color w:val="000000"/>
          <w:sz w:val="28"/>
          <w:szCs w:val="28"/>
        </w:rPr>
        <w:t>оселения.</w:t>
      </w:r>
    </w:p>
    <w:p w:rsidR="00907737" w:rsidRDefault="00907737" w:rsidP="00774E10">
      <w:pPr>
        <w:ind w:left="360"/>
        <w:jc w:val="both"/>
        <w:rPr>
          <w:color w:val="000000"/>
          <w:sz w:val="28"/>
          <w:szCs w:val="28"/>
        </w:rPr>
      </w:pPr>
    </w:p>
    <w:p w:rsidR="00774E10" w:rsidRDefault="00907737" w:rsidP="002154F8">
      <w:pPr>
        <w:pStyle w:val="a6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3</w:t>
      </w:r>
      <w:r w:rsidR="00774E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 1 </w:t>
      </w:r>
      <w:r w:rsidR="00774E10">
        <w:rPr>
          <w:color w:val="000000"/>
          <w:sz w:val="28"/>
          <w:szCs w:val="28"/>
        </w:rPr>
        <w:t>статьи 46 Устава изложить в следующей редакции:</w:t>
      </w:r>
    </w:p>
    <w:p w:rsidR="00907737" w:rsidRDefault="00774E10" w:rsidP="00774E10">
      <w:pPr>
        <w:ind w:left="360"/>
        <w:jc w:val="both"/>
        <w:rPr>
          <w:b/>
          <w:color w:val="000000"/>
          <w:sz w:val="28"/>
          <w:szCs w:val="28"/>
        </w:rPr>
      </w:pPr>
      <w:r w:rsidRPr="00907737">
        <w:rPr>
          <w:b/>
          <w:color w:val="000000"/>
          <w:sz w:val="28"/>
          <w:szCs w:val="28"/>
        </w:rPr>
        <w:t>Статья 46. Система муниципальных правовых актов</w:t>
      </w:r>
      <w:r w:rsidR="00907737">
        <w:rPr>
          <w:b/>
          <w:color w:val="000000"/>
          <w:sz w:val="28"/>
          <w:szCs w:val="28"/>
        </w:rPr>
        <w:t xml:space="preserve"> Поселения</w:t>
      </w:r>
    </w:p>
    <w:p w:rsidR="00907737" w:rsidRDefault="00774E10" w:rsidP="00774E10">
      <w:pPr>
        <w:ind w:left="360"/>
        <w:jc w:val="both"/>
        <w:rPr>
          <w:color w:val="000000"/>
          <w:sz w:val="28"/>
          <w:szCs w:val="28"/>
        </w:rPr>
      </w:pPr>
      <w:r w:rsidRPr="009B597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 систему муниципальных правовых актов входят: </w:t>
      </w:r>
    </w:p>
    <w:p w:rsidR="00774E10" w:rsidRDefault="00907737" w:rsidP="00774E10">
      <w:pPr>
        <w:ind w:left="360"/>
        <w:jc w:val="both"/>
        <w:rPr>
          <w:color w:val="000000"/>
          <w:sz w:val="28"/>
          <w:szCs w:val="28"/>
        </w:rPr>
      </w:pPr>
      <w:r w:rsidRPr="009B5974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правовые акты Главы Поселения, администрации П</w:t>
      </w:r>
      <w:r w:rsidR="00774E10">
        <w:rPr>
          <w:color w:val="000000"/>
          <w:sz w:val="28"/>
          <w:szCs w:val="28"/>
        </w:rPr>
        <w:t>оселения, акты контрольно-</w:t>
      </w:r>
      <w:r>
        <w:rPr>
          <w:color w:val="000000"/>
          <w:sz w:val="28"/>
          <w:szCs w:val="28"/>
        </w:rPr>
        <w:t>счетного органа Поселения</w:t>
      </w:r>
      <w:r w:rsidR="00A50031">
        <w:rPr>
          <w:color w:val="000000"/>
          <w:sz w:val="28"/>
          <w:szCs w:val="28"/>
        </w:rPr>
        <w:t>.</w:t>
      </w:r>
    </w:p>
    <w:p w:rsidR="00907737" w:rsidRDefault="00907737" w:rsidP="00774E10">
      <w:pPr>
        <w:ind w:left="360"/>
        <w:jc w:val="both"/>
        <w:rPr>
          <w:color w:val="000000"/>
          <w:sz w:val="28"/>
          <w:szCs w:val="28"/>
        </w:rPr>
      </w:pPr>
    </w:p>
    <w:p w:rsidR="009B5974" w:rsidRDefault="00907737" w:rsidP="002154F8">
      <w:pPr>
        <w:pStyle w:val="a6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</w:t>
      </w:r>
      <w:r w:rsidR="00A50031">
        <w:rPr>
          <w:color w:val="000000"/>
          <w:sz w:val="28"/>
          <w:szCs w:val="28"/>
        </w:rPr>
        <w:t xml:space="preserve"> </w:t>
      </w:r>
      <w:r w:rsidR="009B5974">
        <w:rPr>
          <w:color w:val="000000"/>
          <w:sz w:val="28"/>
          <w:szCs w:val="28"/>
        </w:rPr>
        <w:t xml:space="preserve">частью 8 </w:t>
      </w:r>
      <w:r w:rsidR="00A50031">
        <w:rPr>
          <w:color w:val="000000"/>
          <w:sz w:val="28"/>
          <w:szCs w:val="28"/>
        </w:rPr>
        <w:t>ста</w:t>
      </w:r>
      <w:r>
        <w:rPr>
          <w:color w:val="000000"/>
          <w:sz w:val="28"/>
          <w:szCs w:val="28"/>
        </w:rPr>
        <w:t>тью</w:t>
      </w:r>
      <w:r w:rsidR="00A50031">
        <w:rPr>
          <w:color w:val="000000"/>
          <w:sz w:val="28"/>
          <w:szCs w:val="28"/>
        </w:rPr>
        <w:t xml:space="preserve"> 46 Устава</w:t>
      </w:r>
      <w:r w:rsidR="005A2803">
        <w:rPr>
          <w:color w:val="000000"/>
          <w:sz w:val="28"/>
          <w:szCs w:val="28"/>
        </w:rPr>
        <w:t xml:space="preserve">, изложить </w:t>
      </w:r>
      <w:r w:rsidR="002154F8">
        <w:rPr>
          <w:color w:val="000000"/>
          <w:sz w:val="28"/>
          <w:szCs w:val="28"/>
        </w:rPr>
        <w:t xml:space="preserve"> </w:t>
      </w:r>
      <w:r w:rsidR="00A50031">
        <w:rPr>
          <w:color w:val="000000"/>
          <w:sz w:val="28"/>
          <w:szCs w:val="28"/>
        </w:rPr>
        <w:t>в следующей редакции:</w:t>
      </w:r>
    </w:p>
    <w:p w:rsidR="009B5974" w:rsidRPr="009B5974" w:rsidRDefault="009B5974" w:rsidP="009B5974">
      <w:pPr>
        <w:ind w:left="360"/>
        <w:jc w:val="both"/>
        <w:rPr>
          <w:b/>
          <w:color w:val="000000"/>
          <w:sz w:val="28"/>
          <w:szCs w:val="28"/>
        </w:rPr>
      </w:pPr>
      <w:r w:rsidRPr="009B5974">
        <w:rPr>
          <w:b/>
          <w:color w:val="000000"/>
          <w:sz w:val="28"/>
          <w:szCs w:val="28"/>
        </w:rPr>
        <w:t>Статья 46. Система муниципальных правовых актов Поселения</w:t>
      </w:r>
    </w:p>
    <w:p w:rsidR="00A50031" w:rsidRDefault="009B5974" w:rsidP="009B5974">
      <w:pPr>
        <w:ind w:left="360"/>
        <w:jc w:val="both"/>
        <w:rPr>
          <w:color w:val="000000"/>
          <w:sz w:val="28"/>
          <w:szCs w:val="28"/>
        </w:rPr>
      </w:pPr>
      <w:r w:rsidRPr="009B5974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="00A50031" w:rsidRPr="009B5974">
        <w:rPr>
          <w:color w:val="000000"/>
          <w:sz w:val="28"/>
          <w:szCs w:val="28"/>
        </w:rPr>
        <w:t>Проекты</w:t>
      </w:r>
      <w:r>
        <w:rPr>
          <w:color w:val="000000"/>
          <w:sz w:val="28"/>
          <w:szCs w:val="28"/>
        </w:rPr>
        <w:t xml:space="preserve"> </w:t>
      </w:r>
      <w:r w:rsidR="00A50031" w:rsidRPr="00A50031">
        <w:rPr>
          <w:color w:val="000000"/>
          <w:sz w:val="28"/>
          <w:szCs w:val="28"/>
        </w:rPr>
        <w:t xml:space="preserve">муниципальных правовых актов </w:t>
      </w:r>
      <w:proofErr w:type="spellStart"/>
      <w:r w:rsidR="00A50031" w:rsidRPr="00A50031">
        <w:rPr>
          <w:color w:val="000000"/>
          <w:sz w:val="28"/>
          <w:szCs w:val="28"/>
        </w:rPr>
        <w:t>Новоигирминского</w:t>
      </w:r>
      <w:proofErr w:type="spellEnd"/>
      <w:r w:rsidR="00A50031" w:rsidRPr="00A50031">
        <w:rPr>
          <w:color w:val="000000"/>
          <w:sz w:val="28"/>
          <w:szCs w:val="28"/>
        </w:rPr>
        <w:t xml:space="preserve"> муниципального образования могут вносит</w:t>
      </w:r>
      <w:r w:rsidR="00A50031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ся депутатами Поселения, Главой П</w:t>
      </w:r>
      <w:r w:rsidR="00A50031" w:rsidRPr="00A50031">
        <w:rPr>
          <w:color w:val="000000"/>
          <w:sz w:val="28"/>
          <w:szCs w:val="28"/>
        </w:rPr>
        <w:t>оселения, избирательной комиссией, органами территориального общественного самоуправления, инициативны</w:t>
      </w:r>
      <w:r w:rsidR="00A50031">
        <w:rPr>
          <w:color w:val="000000"/>
          <w:sz w:val="28"/>
          <w:szCs w:val="28"/>
        </w:rPr>
        <w:t>ми группами граждан, Прокурором</w:t>
      </w:r>
      <w:r w:rsidR="00A50031" w:rsidRPr="00A50031">
        <w:rPr>
          <w:color w:val="000000"/>
          <w:sz w:val="28"/>
          <w:szCs w:val="28"/>
        </w:rPr>
        <w:t>»</w:t>
      </w:r>
      <w:r w:rsidR="00A50031">
        <w:rPr>
          <w:color w:val="000000"/>
          <w:sz w:val="28"/>
          <w:szCs w:val="28"/>
        </w:rPr>
        <w:t>.</w:t>
      </w:r>
    </w:p>
    <w:p w:rsidR="009B5974" w:rsidRDefault="009B5974" w:rsidP="009B597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C65DF" w:rsidRDefault="005C65DF" w:rsidP="002154F8">
      <w:pPr>
        <w:pStyle w:val="a6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частью</w:t>
      </w:r>
      <w:r w:rsidR="002851A8">
        <w:rPr>
          <w:color w:val="000000"/>
          <w:sz w:val="28"/>
          <w:szCs w:val="28"/>
        </w:rPr>
        <w:t xml:space="preserve"> 21 </w:t>
      </w:r>
      <w:r>
        <w:rPr>
          <w:color w:val="000000"/>
          <w:sz w:val="28"/>
          <w:szCs w:val="28"/>
        </w:rPr>
        <w:t>статью 36</w:t>
      </w:r>
      <w:r w:rsidR="002851A8">
        <w:rPr>
          <w:color w:val="000000"/>
          <w:sz w:val="28"/>
          <w:szCs w:val="28"/>
        </w:rPr>
        <w:t xml:space="preserve"> Устава</w:t>
      </w:r>
      <w:r>
        <w:rPr>
          <w:color w:val="000000"/>
          <w:sz w:val="28"/>
          <w:szCs w:val="28"/>
        </w:rPr>
        <w:t>, изложить в следующей редакции:</w:t>
      </w:r>
    </w:p>
    <w:p w:rsidR="005C65DF" w:rsidRPr="005C65DF" w:rsidRDefault="005C65DF" w:rsidP="005C65DF">
      <w:pPr>
        <w:ind w:left="360"/>
        <w:jc w:val="both"/>
        <w:rPr>
          <w:b/>
          <w:color w:val="000000"/>
          <w:sz w:val="28"/>
          <w:szCs w:val="28"/>
        </w:rPr>
      </w:pPr>
      <w:r w:rsidRPr="005C65DF">
        <w:rPr>
          <w:b/>
          <w:color w:val="000000"/>
          <w:sz w:val="28"/>
          <w:szCs w:val="28"/>
        </w:rPr>
        <w:lastRenderedPageBreak/>
        <w:t>Статья 36. Депутат Думы Поселения, гарантии и права при осуществлении полномочий депутата</w:t>
      </w:r>
    </w:p>
    <w:p w:rsidR="00A50031" w:rsidRDefault="005C65DF" w:rsidP="005C65DF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="00A50031" w:rsidRPr="005C65DF">
        <w:rPr>
          <w:color w:val="000000"/>
          <w:sz w:val="28"/>
          <w:szCs w:val="28"/>
        </w:rPr>
        <w:t>Осуществляющий свои полномочия</w:t>
      </w:r>
      <w:r w:rsidR="005176C2" w:rsidRPr="005C65DF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постоянной основе Д</w:t>
      </w:r>
      <w:r w:rsidR="00A50031" w:rsidRPr="005176C2">
        <w:rPr>
          <w:color w:val="000000"/>
          <w:sz w:val="28"/>
          <w:szCs w:val="28"/>
        </w:rPr>
        <w:t>епутат</w:t>
      </w:r>
      <w:r w:rsidR="002851A8">
        <w:rPr>
          <w:color w:val="000000"/>
          <w:sz w:val="28"/>
          <w:szCs w:val="28"/>
        </w:rPr>
        <w:t xml:space="preserve"> Поселения</w:t>
      </w:r>
      <w:r w:rsidR="00A50031" w:rsidRPr="005176C2">
        <w:rPr>
          <w:color w:val="000000"/>
          <w:sz w:val="28"/>
          <w:szCs w:val="28"/>
        </w:rPr>
        <w:t>, член выборного органа местного самоуправления, выборное должностное лицо местного самоуправления не вправе:</w:t>
      </w:r>
    </w:p>
    <w:p w:rsidR="005176C2" w:rsidRDefault="005C65DF" w:rsidP="005176C2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176C2">
        <w:rPr>
          <w:color w:val="000000"/>
          <w:sz w:val="28"/>
          <w:szCs w:val="28"/>
        </w:rPr>
        <w:t xml:space="preserve">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</w:t>
      </w:r>
      <w:r w:rsidR="00EB3EFE">
        <w:rPr>
          <w:color w:val="000000"/>
          <w:sz w:val="28"/>
          <w:szCs w:val="28"/>
        </w:rPr>
        <w:t>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организацией;</w:t>
      </w:r>
    </w:p>
    <w:p w:rsidR="00EB3EFE" w:rsidRDefault="005C65DF" w:rsidP="005176C2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B3EFE">
        <w:rPr>
          <w:color w:val="000000"/>
          <w:sz w:val="28"/>
          <w:szCs w:val="28"/>
        </w:rPr>
        <w:t>) заниматься иной оплачиваемой деятельностью, за исключением преподавательской, научной или творческой деятельности. При этом преподавательская или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C65DF" w:rsidRDefault="005C65DF" w:rsidP="005C65DF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3EFE">
        <w:rPr>
          <w:color w:val="000000"/>
          <w:sz w:val="28"/>
          <w:szCs w:val="28"/>
        </w:rPr>
        <w:t>) входить в состав органов управления, попечительских или наблюдательских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 законодательством Российской Федерации.</w:t>
      </w:r>
    </w:p>
    <w:p w:rsidR="005C65DF" w:rsidRDefault="005C65DF" w:rsidP="005C65DF">
      <w:pPr>
        <w:ind w:left="360"/>
        <w:jc w:val="both"/>
        <w:rPr>
          <w:color w:val="000000"/>
          <w:sz w:val="28"/>
          <w:szCs w:val="28"/>
        </w:rPr>
      </w:pPr>
    </w:p>
    <w:p w:rsidR="002851A8" w:rsidRPr="002851A8" w:rsidRDefault="00EB3EFE" w:rsidP="002851A8">
      <w:pPr>
        <w:pStyle w:val="a6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2851A8">
        <w:rPr>
          <w:color w:val="000000"/>
          <w:sz w:val="28"/>
          <w:szCs w:val="28"/>
        </w:rPr>
        <w:t>Д</w:t>
      </w:r>
      <w:r w:rsidR="00C665B9" w:rsidRPr="002851A8">
        <w:rPr>
          <w:color w:val="000000"/>
          <w:sz w:val="28"/>
          <w:szCs w:val="28"/>
        </w:rPr>
        <w:t>о</w:t>
      </w:r>
      <w:r w:rsidR="005C65DF" w:rsidRPr="002851A8">
        <w:rPr>
          <w:color w:val="000000"/>
          <w:sz w:val="28"/>
          <w:szCs w:val="28"/>
        </w:rPr>
        <w:t xml:space="preserve">полнить </w:t>
      </w:r>
      <w:r w:rsidR="002851A8" w:rsidRPr="002851A8">
        <w:rPr>
          <w:color w:val="000000"/>
          <w:sz w:val="28"/>
          <w:szCs w:val="28"/>
        </w:rPr>
        <w:t xml:space="preserve">частью 22 </w:t>
      </w:r>
      <w:r w:rsidR="005C65DF" w:rsidRPr="002851A8">
        <w:rPr>
          <w:color w:val="000000"/>
          <w:sz w:val="28"/>
          <w:szCs w:val="28"/>
        </w:rPr>
        <w:t>статью 36</w:t>
      </w:r>
      <w:r w:rsidR="002851A8" w:rsidRPr="002851A8">
        <w:rPr>
          <w:color w:val="000000"/>
          <w:sz w:val="28"/>
          <w:szCs w:val="28"/>
        </w:rPr>
        <w:t xml:space="preserve"> Устава, изложить в следующей редакции:</w:t>
      </w:r>
    </w:p>
    <w:p w:rsidR="002851A8" w:rsidRDefault="002851A8" w:rsidP="002851A8">
      <w:pPr>
        <w:ind w:left="360"/>
        <w:jc w:val="both"/>
        <w:rPr>
          <w:color w:val="000000"/>
          <w:sz w:val="28"/>
          <w:szCs w:val="28"/>
        </w:rPr>
      </w:pPr>
      <w:r w:rsidRPr="005C65DF">
        <w:rPr>
          <w:b/>
          <w:color w:val="000000"/>
          <w:sz w:val="28"/>
          <w:szCs w:val="28"/>
        </w:rPr>
        <w:t>Статья 36. Депутат Думы Поселения, гарантии и права при осуществлении полномочий депутата</w:t>
      </w:r>
      <w:r>
        <w:rPr>
          <w:color w:val="000000"/>
          <w:sz w:val="28"/>
          <w:szCs w:val="28"/>
        </w:rPr>
        <w:t xml:space="preserve"> </w:t>
      </w:r>
    </w:p>
    <w:p w:rsidR="00C04FFE" w:rsidRDefault="002851A8" w:rsidP="002851A8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C665B9" w:rsidRPr="002851A8">
        <w:rPr>
          <w:color w:val="000000"/>
          <w:sz w:val="28"/>
          <w:szCs w:val="28"/>
        </w:rPr>
        <w:t>Депутат</w:t>
      </w:r>
      <w:r>
        <w:rPr>
          <w:color w:val="000000"/>
          <w:sz w:val="28"/>
          <w:szCs w:val="28"/>
        </w:rPr>
        <w:t xml:space="preserve"> Поселения</w:t>
      </w:r>
      <w:r w:rsidR="00C665B9" w:rsidRPr="002851A8">
        <w:rPr>
          <w:color w:val="000000"/>
          <w:sz w:val="28"/>
          <w:szCs w:val="28"/>
        </w:rPr>
        <w:t>, член выборного органа</w:t>
      </w:r>
      <w:r>
        <w:rPr>
          <w:color w:val="000000"/>
          <w:sz w:val="28"/>
          <w:szCs w:val="28"/>
        </w:rPr>
        <w:t xml:space="preserve"> местного</w:t>
      </w:r>
      <w:r w:rsidR="00C665B9" w:rsidRPr="002851A8">
        <w:rPr>
          <w:color w:val="000000"/>
          <w:sz w:val="28"/>
          <w:szCs w:val="28"/>
        </w:rPr>
        <w:t xml:space="preserve">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</w:t>
      </w:r>
      <w:r>
        <w:rPr>
          <w:color w:val="000000"/>
          <w:sz w:val="28"/>
          <w:szCs w:val="28"/>
        </w:rPr>
        <w:t>ными законами.</w:t>
      </w:r>
    </w:p>
    <w:p w:rsidR="002851A8" w:rsidRDefault="002851A8" w:rsidP="002851A8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85DAC" w:rsidRPr="00285DAC" w:rsidRDefault="00285DAC" w:rsidP="00285DAC">
      <w:pPr>
        <w:pStyle w:val="a6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85DAC">
        <w:rPr>
          <w:color w:val="000000"/>
          <w:sz w:val="28"/>
          <w:szCs w:val="28"/>
        </w:rPr>
        <w:t>ункт 11 части 2 статьи 37</w:t>
      </w:r>
      <w:r>
        <w:rPr>
          <w:color w:val="000000"/>
          <w:sz w:val="28"/>
          <w:szCs w:val="28"/>
        </w:rPr>
        <w:t xml:space="preserve"> Устава, изложить в </w:t>
      </w:r>
      <w:r w:rsidRPr="00285DAC">
        <w:rPr>
          <w:color w:val="000000"/>
          <w:sz w:val="28"/>
          <w:szCs w:val="28"/>
        </w:rPr>
        <w:t>следующей редакции:</w:t>
      </w:r>
    </w:p>
    <w:p w:rsidR="00285DAC" w:rsidRPr="00285DAC" w:rsidRDefault="00285DAC" w:rsidP="00285DAC">
      <w:pPr>
        <w:ind w:left="360"/>
        <w:jc w:val="both"/>
        <w:rPr>
          <w:b/>
          <w:color w:val="000000"/>
          <w:sz w:val="28"/>
          <w:szCs w:val="28"/>
        </w:rPr>
      </w:pPr>
      <w:r w:rsidRPr="00285DAC">
        <w:rPr>
          <w:b/>
          <w:color w:val="000000"/>
          <w:sz w:val="28"/>
          <w:szCs w:val="28"/>
        </w:rPr>
        <w:lastRenderedPageBreak/>
        <w:t>Статья 37. Срок полномочий Депутата Думы Поселения и основания прекращения депутатской деятельности</w:t>
      </w:r>
    </w:p>
    <w:p w:rsidR="00285DAC" w:rsidRPr="00285DAC" w:rsidRDefault="00285DAC" w:rsidP="00285D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r w:rsidRPr="00285DAC">
        <w:rPr>
          <w:color w:val="000000"/>
          <w:sz w:val="28"/>
          <w:szCs w:val="28"/>
        </w:rPr>
        <w:t xml:space="preserve"> Полномочия депутата прекращаются досрочно в случаях:</w:t>
      </w:r>
    </w:p>
    <w:p w:rsidR="00EB3EFE" w:rsidRDefault="00285DAC" w:rsidP="00285DAC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</w:t>
      </w:r>
      <w:r w:rsidR="00C04FFE" w:rsidRPr="00285DAC">
        <w:rPr>
          <w:color w:val="000000"/>
          <w:sz w:val="28"/>
          <w:szCs w:val="28"/>
        </w:rPr>
        <w:t xml:space="preserve">В иных случаях, установленных Федеральным законом от 6 октября 2003 года  № 131-ФЗ «Об общих принципах организации местного самоуправления в Российской Федерации», </w:t>
      </w:r>
      <w:r w:rsidR="00C665B9" w:rsidRPr="00285DAC">
        <w:rPr>
          <w:color w:val="000000"/>
          <w:sz w:val="28"/>
          <w:szCs w:val="28"/>
        </w:rPr>
        <w:t xml:space="preserve">несоблюдения ограничений, запретов, неисполнения обязанностей, установленных Федеральным законом от 25 декабря 2008 года </w:t>
      </w:r>
      <w:r w:rsidR="00C04FFE" w:rsidRPr="00285DAC">
        <w:rPr>
          <w:color w:val="000000"/>
          <w:sz w:val="28"/>
          <w:szCs w:val="28"/>
        </w:rPr>
        <w:t xml:space="preserve"> </w:t>
      </w:r>
      <w:r w:rsidR="00C665B9" w:rsidRPr="00285DAC">
        <w:rPr>
          <w:color w:val="000000"/>
          <w:sz w:val="28"/>
          <w:szCs w:val="28"/>
        </w:rPr>
        <w:t xml:space="preserve">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="00C04FFE" w:rsidRPr="00285DAC">
        <w:rPr>
          <w:color w:val="000000"/>
          <w:sz w:val="28"/>
          <w:szCs w:val="28"/>
        </w:rPr>
        <w:t xml:space="preserve">пользоваться </w:t>
      </w:r>
      <w:r w:rsidR="00C665B9" w:rsidRPr="00285DAC">
        <w:rPr>
          <w:color w:val="000000"/>
          <w:sz w:val="28"/>
          <w:szCs w:val="28"/>
        </w:rPr>
        <w:t>иностранными финансовыми инструментами».</w:t>
      </w:r>
    </w:p>
    <w:p w:rsidR="00285DAC" w:rsidRPr="00285DAC" w:rsidRDefault="00285DAC" w:rsidP="00285DAC">
      <w:pPr>
        <w:ind w:left="360"/>
        <w:jc w:val="both"/>
        <w:rPr>
          <w:color w:val="000000"/>
          <w:sz w:val="28"/>
          <w:szCs w:val="28"/>
        </w:rPr>
      </w:pPr>
    </w:p>
    <w:p w:rsidR="00285DAC" w:rsidRPr="00285DAC" w:rsidRDefault="00285DAC" w:rsidP="00285DAC">
      <w:pPr>
        <w:ind w:left="360"/>
        <w:jc w:val="both"/>
        <w:rPr>
          <w:color w:val="000000"/>
          <w:sz w:val="28"/>
          <w:szCs w:val="28"/>
        </w:rPr>
      </w:pPr>
      <w:r w:rsidRPr="00285DAC">
        <w:rPr>
          <w:b/>
          <w:color w:val="000000"/>
          <w:sz w:val="28"/>
          <w:szCs w:val="28"/>
        </w:rPr>
        <w:t>2.</w:t>
      </w:r>
      <w:r w:rsidRPr="00285DAC">
        <w:rPr>
          <w:b/>
          <w:color w:val="000000"/>
          <w:sz w:val="28"/>
          <w:szCs w:val="28"/>
        </w:rPr>
        <w:tab/>
      </w:r>
      <w:r w:rsidRPr="00285DAC">
        <w:rPr>
          <w:color w:val="000000"/>
          <w:sz w:val="28"/>
          <w:szCs w:val="28"/>
        </w:rPr>
        <w:t>В порядке, установленном Федеральным законом от 21.07.2005г. № 97-ФЗ «О государственной регистрации уставов муниципальных образов</w:t>
      </w:r>
      <w:r w:rsidR="00324F74">
        <w:rPr>
          <w:color w:val="000000"/>
          <w:sz w:val="28"/>
          <w:szCs w:val="28"/>
        </w:rPr>
        <w:t xml:space="preserve">аний», предоставить </w:t>
      </w:r>
      <w:r>
        <w:rPr>
          <w:color w:val="000000"/>
          <w:sz w:val="28"/>
          <w:szCs w:val="28"/>
        </w:rPr>
        <w:t>настоящее Р</w:t>
      </w:r>
      <w:r w:rsidRPr="00285DAC">
        <w:rPr>
          <w:color w:val="000000"/>
          <w:sz w:val="28"/>
          <w:szCs w:val="28"/>
        </w:rPr>
        <w:t xml:space="preserve">ешение о внесении изменений в Устав </w:t>
      </w:r>
      <w:proofErr w:type="spellStart"/>
      <w:r w:rsidRPr="00285DAC">
        <w:rPr>
          <w:color w:val="000000"/>
          <w:sz w:val="28"/>
          <w:szCs w:val="28"/>
        </w:rPr>
        <w:t>Новоигирминского</w:t>
      </w:r>
      <w:proofErr w:type="spellEnd"/>
      <w:r w:rsidRPr="00285DAC">
        <w:rPr>
          <w:color w:val="000000"/>
          <w:sz w:val="28"/>
          <w:szCs w:val="28"/>
        </w:rPr>
        <w:t xml:space="preserve"> муниципального образования 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285DAC">
        <w:rPr>
          <w:color w:val="000000"/>
          <w:sz w:val="28"/>
          <w:szCs w:val="28"/>
        </w:rPr>
        <w:t>и</w:t>
      </w:r>
      <w:proofErr w:type="gramEnd"/>
      <w:r w:rsidRPr="00285DAC">
        <w:rPr>
          <w:color w:val="000000"/>
          <w:sz w:val="28"/>
          <w:szCs w:val="28"/>
        </w:rPr>
        <w:t xml:space="preserve"> 15 дней.</w:t>
      </w:r>
    </w:p>
    <w:p w:rsidR="00285DAC" w:rsidRPr="00285DAC" w:rsidRDefault="00285DAC" w:rsidP="00285DAC">
      <w:pPr>
        <w:ind w:left="360"/>
        <w:jc w:val="both"/>
        <w:rPr>
          <w:color w:val="000000"/>
          <w:sz w:val="28"/>
          <w:szCs w:val="28"/>
        </w:rPr>
      </w:pPr>
    </w:p>
    <w:p w:rsidR="00285DAC" w:rsidRPr="00285DAC" w:rsidRDefault="00285DAC" w:rsidP="00285DAC">
      <w:pPr>
        <w:ind w:left="360"/>
        <w:jc w:val="both"/>
        <w:rPr>
          <w:color w:val="000000"/>
          <w:sz w:val="28"/>
          <w:szCs w:val="28"/>
        </w:rPr>
      </w:pPr>
      <w:r w:rsidRPr="00285DAC">
        <w:rPr>
          <w:b/>
          <w:color w:val="000000"/>
          <w:sz w:val="28"/>
          <w:szCs w:val="28"/>
        </w:rPr>
        <w:t>3.</w:t>
      </w:r>
      <w:r w:rsidRPr="00285DAC"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Настоящее Р</w:t>
      </w:r>
      <w:r w:rsidRPr="00285DAC">
        <w:rPr>
          <w:color w:val="000000"/>
          <w:sz w:val="28"/>
          <w:szCs w:val="28"/>
        </w:rPr>
        <w:t xml:space="preserve">ешение  после его государственной регистрации в течение 7 дней опубликовать в периодическом издании «Игирминский вестник» и разместить на официальном сайте </w:t>
      </w:r>
      <w:proofErr w:type="spellStart"/>
      <w:r w:rsidRPr="00285DAC">
        <w:rPr>
          <w:color w:val="000000"/>
          <w:sz w:val="28"/>
          <w:szCs w:val="28"/>
        </w:rPr>
        <w:t>Новоигирминского</w:t>
      </w:r>
      <w:proofErr w:type="spellEnd"/>
      <w:r w:rsidRPr="00285DAC">
        <w:rPr>
          <w:color w:val="000000"/>
          <w:sz w:val="28"/>
          <w:szCs w:val="28"/>
        </w:rPr>
        <w:t xml:space="preserve"> городского поселения. </w:t>
      </w:r>
    </w:p>
    <w:p w:rsidR="00285DAC" w:rsidRPr="00285DAC" w:rsidRDefault="00285DAC" w:rsidP="00285DAC">
      <w:pPr>
        <w:ind w:left="360"/>
        <w:jc w:val="both"/>
        <w:rPr>
          <w:b/>
          <w:color w:val="000000"/>
          <w:sz w:val="28"/>
          <w:szCs w:val="28"/>
        </w:rPr>
      </w:pPr>
    </w:p>
    <w:p w:rsidR="00285DAC" w:rsidRPr="00285DAC" w:rsidRDefault="00285DAC" w:rsidP="00285DAC">
      <w:pPr>
        <w:ind w:left="360"/>
        <w:jc w:val="both"/>
        <w:rPr>
          <w:color w:val="000000"/>
          <w:sz w:val="28"/>
          <w:szCs w:val="28"/>
        </w:rPr>
      </w:pPr>
      <w:r w:rsidRPr="00285DAC">
        <w:rPr>
          <w:b/>
          <w:color w:val="000000"/>
          <w:sz w:val="28"/>
          <w:szCs w:val="28"/>
        </w:rPr>
        <w:t>4.</w:t>
      </w:r>
      <w:r w:rsidRPr="00285DAC">
        <w:rPr>
          <w:b/>
          <w:color w:val="000000"/>
          <w:sz w:val="28"/>
          <w:szCs w:val="28"/>
        </w:rPr>
        <w:tab/>
      </w:r>
      <w:r w:rsidRPr="00285DAC">
        <w:rPr>
          <w:color w:val="000000"/>
          <w:sz w:val="28"/>
          <w:szCs w:val="28"/>
        </w:rPr>
        <w:t>Направить в Управление Министерства юстиции Российской Федерации по Иркутской области сведения об источнике и о дате официального опубликова</w:t>
      </w:r>
      <w:r>
        <w:rPr>
          <w:color w:val="000000"/>
          <w:sz w:val="28"/>
          <w:szCs w:val="28"/>
        </w:rPr>
        <w:t>ния (обнародования) настоящего Р</w:t>
      </w:r>
      <w:r w:rsidRPr="00285DAC">
        <w:rPr>
          <w:color w:val="000000"/>
          <w:sz w:val="28"/>
          <w:szCs w:val="28"/>
        </w:rPr>
        <w:t>ешения для включения указанных сведений в государственный реестр уставов муниципальных образований Иркутской области в 10-дневной срок.</w:t>
      </w:r>
    </w:p>
    <w:p w:rsidR="00285DAC" w:rsidRPr="00285DAC" w:rsidRDefault="00285DAC" w:rsidP="00285DAC">
      <w:pPr>
        <w:ind w:left="360"/>
        <w:jc w:val="both"/>
        <w:rPr>
          <w:b/>
          <w:color w:val="000000"/>
          <w:sz w:val="28"/>
          <w:szCs w:val="28"/>
        </w:rPr>
      </w:pPr>
    </w:p>
    <w:p w:rsidR="00285DAC" w:rsidRPr="00285DAC" w:rsidRDefault="00285DAC" w:rsidP="00285DAC">
      <w:pPr>
        <w:ind w:left="360"/>
        <w:jc w:val="both"/>
        <w:rPr>
          <w:color w:val="000000"/>
          <w:sz w:val="28"/>
          <w:szCs w:val="28"/>
        </w:rPr>
      </w:pPr>
      <w:r w:rsidRPr="00285DAC">
        <w:rPr>
          <w:b/>
          <w:color w:val="000000"/>
          <w:sz w:val="28"/>
          <w:szCs w:val="28"/>
        </w:rPr>
        <w:t>5.</w:t>
      </w:r>
      <w:r w:rsidRPr="00285DAC"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Настоящее Р</w:t>
      </w:r>
      <w:r w:rsidRPr="00285DAC">
        <w:rPr>
          <w:color w:val="000000"/>
          <w:sz w:val="28"/>
          <w:szCs w:val="28"/>
        </w:rPr>
        <w:t>ешение вступает в силу со дня его официального опубликования, произведенного после его государственной регистрации.</w:t>
      </w:r>
    </w:p>
    <w:p w:rsidR="00285DAC" w:rsidRPr="00285DAC" w:rsidRDefault="00285DAC" w:rsidP="00285DAC">
      <w:pPr>
        <w:ind w:left="360"/>
        <w:jc w:val="both"/>
        <w:rPr>
          <w:b/>
          <w:color w:val="000000"/>
          <w:sz w:val="28"/>
          <w:szCs w:val="28"/>
        </w:rPr>
      </w:pPr>
    </w:p>
    <w:p w:rsidR="00915E89" w:rsidRDefault="00285DAC" w:rsidP="00285DAC">
      <w:pPr>
        <w:ind w:left="360"/>
        <w:jc w:val="both"/>
        <w:rPr>
          <w:color w:val="000000"/>
          <w:sz w:val="28"/>
          <w:szCs w:val="28"/>
        </w:rPr>
      </w:pPr>
      <w:r w:rsidRPr="00285DAC">
        <w:rPr>
          <w:b/>
          <w:color w:val="000000"/>
          <w:sz w:val="28"/>
          <w:szCs w:val="28"/>
        </w:rPr>
        <w:t>6.</w:t>
      </w:r>
      <w:r w:rsidRPr="00285DAC">
        <w:rPr>
          <w:b/>
          <w:color w:val="000000"/>
          <w:sz w:val="28"/>
          <w:szCs w:val="28"/>
        </w:rPr>
        <w:tab/>
      </w:r>
      <w:r w:rsidRPr="00915E89">
        <w:rPr>
          <w:color w:val="000000"/>
          <w:sz w:val="28"/>
          <w:szCs w:val="28"/>
        </w:rPr>
        <w:t>Ответствен</w:t>
      </w:r>
      <w:r w:rsidR="00915E89">
        <w:rPr>
          <w:color w:val="000000"/>
          <w:sz w:val="28"/>
          <w:szCs w:val="28"/>
        </w:rPr>
        <w:t>ность по исполнению настоящего Решения возложить на Г</w:t>
      </w:r>
      <w:r w:rsidRPr="00915E89">
        <w:rPr>
          <w:color w:val="000000"/>
          <w:sz w:val="28"/>
          <w:szCs w:val="28"/>
        </w:rPr>
        <w:t xml:space="preserve">лаву </w:t>
      </w:r>
      <w:proofErr w:type="spellStart"/>
      <w:r w:rsidRPr="00915E89">
        <w:rPr>
          <w:color w:val="000000"/>
          <w:sz w:val="28"/>
          <w:szCs w:val="28"/>
        </w:rPr>
        <w:t>Новоигирминского</w:t>
      </w:r>
      <w:proofErr w:type="spellEnd"/>
      <w:r w:rsidRPr="00915E89">
        <w:rPr>
          <w:color w:val="000000"/>
          <w:sz w:val="28"/>
          <w:szCs w:val="28"/>
        </w:rPr>
        <w:t xml:space="preserve"> муниципального образования.</w:t>
      </w:r>
    </w:p>
    <w:p w:rsidR="00915E89" w:rsidRDefault="00915E89" w:rsidP="00285DAC">
      <w:pPr>
        <w:ind w:left="360"/>
        <w:jc w:val="both"/>
        <w:rPr>
          <w:b/>
          <w:color w:val="000000"/>
          <w:sz w:val="28"/>
          <w:szCs w:val="28"/>
        </w:rPr>
      </w:pPr>
    </w:p>
    <w:p w:rsidR="00F44F43" w:rsidRPr="00F44F43" w:rsidRDefault="00F44F43" w:rsidP="00F44F43">
      <w:pPr>
        <w:suppressAutoHyphens/>
        <w:jc w:val="both"/>
        <w:rPr>
          <w:b/>
          <w:color w:val="000000"/>
          <w:sz w:val="28"/>
          <w:szCs w:val="28"/>
        </w:rPr>
      </w:pPr>
      <w:r w:rsidRPr="00F44F43">
        <w:rPr>
          <w:b/>
          <w:color w:val="000000"/>
          <w:sz w:val="28"/>
          <w:szCs w:val="28"/>
        </w:rPr>
        <w:t xml:space="preserve">Глава </w:t>
      </w:r>
      <w:proofErr w:type="spellStart"/>
      <w:r w:rsidRPr="00F44F43">
        <w:rPr>
          <w:b/>
          <w:color w:val="000000"/>
          <w:sz w:val="28"/>
          <w:szCs w:val="28"/>
        </w:rPr>
        <w:t>Новоигирминского</w:t>
      </w:r>
      <w:proofErr w:type="spellEnd"/>
    </w:p>
    <w:p w:rsidR="00F2198B" w:rsidRDefault="00F44F43" w:rsidP="00F44F43">
      <w:pPr>
        <w:suppressAutoHyphens/>
        <w:jc w:val="both"/>
        <w:rPr>
          <w:b/>
          <w:color w:val="000000"/>
          <w:sz w:val="28"/>
          <w:szCs w:val="28"/>
        </w:rPr>
      </w:pPr>
      <w:r w:rsidRPr="00F44F43">
        <w:rPr>
          <w:b/>
          <w:color w:val="000000"/>
          <w:sz w:val="28"/>
          <w:szCs w:val="28"/>
        </w:rPr>
        <w:t>городского поселения</w:t>
      </w:r>
      <w:r w:rsidR="00845A79" w:rsidRPr="00F44F43">
        <w:rPr>
          <w:b/>
          <w:color w:val="000000"/>
          <w:sz w:val="28"/>
          <w:szCs w:val="28"/>
        </w:rPr>
        <w:t xml:space="preserve"> </w:t>
      </w:r>
      <w:r w:rsidRPr="00F44F43">
        <w:rPr>
          <w:b/>
          <w:color w:val="000000"/>
          <w:sz w:val="28"/>
          <w:szCs w:val="28"/>
        </w:rPr>
        <w:t xml:space="preserve">                                                                  </w:t>
      </w:r>
      <w:r w:rsidR="00915E89">
        <w:rPr>
          <w:b/>
          <w:color w:val="000000"/>
          <w:sz w:val="28"/>
          <w:szCs w:val="28"/>
        </w:rPr>
        <w:t xml:space="preserve">  </w:t>
      </w:r>
      <w:r w:rsidRPr="00F44F43">
        <w:rPr>
          <w:b/>
          <w:color w:val="000000"/>
          <w:sz w:val="28"/>
          <w:szCs w:val="28"/>
        </w:rPr>
        <w:t>Сотников Н.И.</w:t>
      </w:r>
    </w:p>
    <w:p w:rsidR="00915E89" w:rsidRDefault="00915E89" w:rsidP="00F44F43">
      <w:pPr>
        <w:suppressAutoHyphens/>
        <w:jc w:val="both"/>
        <w:rPr>
          <w:b/>
          <w:color w:val="000000"/>
          <w:sz w:val="28"/>
          <w:szCs w:val="28"/>
        </w:rPr>
      </w:pPr>
    </w:p>
    <w:p w:rsidR="00915E89" w:rsidRDefault="00915E89" w:rsidP="00F44F43">
      <w:pPr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Думы </w:t>
      </w:r>
      <w:proofErr w:type="spellStart"/>
      <w:r>
        <w:rPr>
          <w:b/>
          <w:color w:val="000000"/>
          <w:sz w:val="28"/>
          <w:szCs w:val="28"/>
        </w:rPr>
        <w:t>Новоигирминского</w:t>
      </w:r>
      <w:proofErr w:type="spellEnd"/>
    </w:p>
    <w:p w:rsidR="00635140" w:rsidRPr="00915E89" w:rsidRDefault="00915E89" w:rsidP="00F44F43">
      <w:pPr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городского поселения                                                                          </w:t>
      </w:r>
      <w:proofErr w:type="spellStart"/>
      <w:r>
        <w:rPr>
          <w:b/>
          <w:color w:val="000000"/>
          <w:sz w:val="28"/>
          <w:szCs w:val="28"/>
        </w:rPr>
        <w:t>Горнова</w:t>
      </w:r>
      <w:proofErr w:type="spellEnd"/>
      <w:r>
        <w:rPr>
          <w:b/>
          <w:color w:val="000000"/>
          <w:sz w:val="28"/>
          <w:szCs w:val="28"/>
        </w:rPr>
        <w:t xml:space="preserve"> Э.В.                   </w:t>
      </w:r>
    </w:p>
    <w:sectPr w:rsidR="00635140" w:rsidRPr="00915E89" w:rsidSect="009B5974">
      <w:pgSz w:w="11906" w:h="16838"/>
      <w:pgMar w:top="993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C5B"/>
    <w:multiLevelType w:val="hybridMultilevel"/>
    <w:tmpl w:val="3C086984"/>
    <w:lvl w:ilvl="0" w:tplc="5810D77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AA65FD"/>
    <w:multiLevelType w:val="hybridMultilevel"/>
    <w:tmpl w:val="017E870E"/>
    <w:lvl w:ilvl="0" w:tplc="8B5A87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2326"/>
    <w:multiLevelType w:val="hybridMultilevel"/>
    <w:tmpl w:val="3FF406CC"/>
    <w:lvl w:ilvl="0" w:tplc="28CC9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69A0"/>
    <w:multiLevelType w:val="hybridMultilevel"/>
    <w:tmpl w:val="1A1ADAFE"/>
    <w:lvl w:ilvl="0" w:tplc="BBE826EA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12514D"/>
    <w:multiLevelType w:val="hybridMultilevel"/>
    <w:tmpl w:val="B55AE19C"/>
    <w:lvl w:ilvl="0" w:tplc="38E8A4E0">
      <w:start w:val="4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>
    <w:nsid w:val="24906D4B"/>
    <w:multiLevelType w:val="hybridMultilevel"/>
    <w:tmpl w:val="675A5A54"/>
    <w:lvl w:ilvl="0" w:tplc="C1B609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67B82"/>
    <w:multiLevelType w:val="hybridMultilevel"/>
    <w:tmpl w:val="6FFC8384"/>
    <w:lvl w:ilvl="0" w:tplc="00FE47E2">
      <w:start w:val="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DD2D85"/>
    <w:multiLevelType w:val="hybridMultilevel"/>
    <w:tmpl w:val="5868E120"/>
    <w:lvl w:ilvl="0" w:tplc="933E5A08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12068B3"/>
    <w:multiLevelType w:val="multilevel"/>
    <w:tmpl w:val="F7089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9">
    <w:nsid w:val="4AD87D15"/>
    <w:multiLevelType w:val="hybridMultilevel"/>
    <w:tmpl w:val="5D923ADA"/>
    <w:lvl w:ilvl="0" w:tplc="3334CC8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97CC7"/>
    <w:multiLevelType w:val="hybridMultilevel"/>
    <w:tmpl w:val="B21A1382"/>
    <w:lvl w:ilvl="0" w:tplc="B5028AB4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0003851"/>
    <w:multiLevelType w:val="hybridMultilevel"/>
    <w:tmpl w:val="B95EF270"/>
    <w:lvl w:ilvl="0" w:tplc="71C4E4E4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2576260"/>
    <w:multiLevelType w:val="hybridMultilevel"/>
    <w:tmpl w:val="F5A41B16"/>
    <w:lvl w:ilvl="0" w:tplc="03DEBE8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72D765B"/>
    <w:multiLevelType w:val="hybridMultilevel"/>
    <w:tmpl w:val="C31C7A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451B09"/>
    <w:multiLevelType w:val="hybridMultilevel"/>
    <w:tmpl w:val="C08E937A"/>
    <w:lvl w:ilvl="0" w:tplc="210C25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2399D"/>
    <w:multiLevelType w:val="hybridMultilevel"/>
    <w:tmpl w:val="7D1C37CE"/>
    <w:lvl w:ilvl="0" w:tplc="B636DAD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6"/>
  </w:num>
  <w:num w:numId="14">
    <w:abstractNumId w:val="11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5C"/>
    <w:rsid w:val="000254C7"/>
    <w:rsid w:val="00037AB1"/>
    <w:rsid w:val="0004258A"/>
    <w:rsid w:val="00045C38"/>
    <w:rsid w:val="000660CE"/>
    <w:rsid w:val="000732A9"/>
    <w:rsid w:val="00073C07"/>
    <w:rsid w:val="00155B66"/>
    <w:rsid w:val="001B4DB4"/>
    <w:rsid w:val="0020067D"/>
    <w:rsid w:val="00212575"/>
    <w:rsid w:val="002154F8"/>
    <w:rsid w:val="0026179C"/>
    <w:rsid w:val="00283DD3"/>
    <w:rsid w:val="002851A8"/>
    <w:rsid w:val="00285DAC"/>
    <w:rsid w:val="00285F7E"/>
    <w:rsid w:val="002A1E3C"/>
    <w:rsid w:val="002C5671"/>
    <w:rsid w:val="002F6949"/>
    <w:rsid w:val="00300A5B"/>
    <w:rsid w:val="00303513"/>
    <w:rsid w:val="0032187A"/>
    <w:rsid w:val="00324F74"/>
    <w:rsid w:val="003C4CCF"/>
    <w:rsid w:val="00403639"/>
    <w:rsid w:val="004171EB"/>
    <w:rsid w:val="004713B9"/>
    <w:rsid w:val="004F5B31"/>
    <w:rsid w:val="004F7790"/>
    <w:rsid w:val="00515F2B"/>
    <w:rsid w:val="00516FC6"/>
    <w:rsid w:val="005176C2"/>
    <w:rsid w:val="00520C49"/>
    <w:rsid w:val="00545590"/>
    <w:rsid w:val="00547F95"/>
    <w:rsid w:val="005A1D86"/>
    <w:rsid w:val="005A2803"/>
    <w:rsid w:val="005B5FAA"/>
    <w:rsid w:val="005C3029"/>
    <w:rsid w:val="005C65DF"/>
    <w:rsid w:val="00626F65"/>
    <w:rsid w:val="00635140"/>
    <w:rsid w:val="00645FEC"/>
    <w:rsid w:val="006730E8"/>
    <w:rsid w:val="00693879"/>
    <w:rsid w:val="006B7D45"/>
    <w:rsid w:val="006E0416"/>
    <w:rsid w:val="006E07FD"/>
    <w:rsid w:val="0070125A"/>
    <w:rsid w:val="00762251"/>
    <w:rsid w:val="007733EE"/>
    <w:rsid w:val="00774E10"/>
    <w:rsid w:val="0078691B"/>
    <w:rsid w:val="007974DE"/>
    <w:rsid w:val="007B05E3"/>
    <w:rsid w:val="007D2922"/>
    <w:rsid w:val="007D351E"/>
    <w:rsid w:val="008008EF"/>
    <w:rsid w:val="00845A79"/>
    <w:rsid w:val="0087366A"/>
    <w:rsid w:val="008A2ED7"/>
    <w:rsid w:val="008D692B"/>
    <w:rsid w:val="00901CB3"/>
    <w:rsid w:val="00904686"/>
    <w:rsid w:val="00907737"/>
    <w:rsid w:val="00915862"/>
    <w:rsid w:val="00915E89"/>
    <w:rsid w:val="00916BFD"/>
    <w:rsid w:val="009340EC"/>
    <w:rsid w:val="00935580"/>
    <w:rsid w:val="009A2E11"/>
    <w:rsid w:val="009A3F70"/>
    <w:rsid w:val="009B5974"/>
    <w:rsid w:val="009F0A2C"/>
    <w:rsid w:val="00A0645C"/>
    <w:rsid w:val="00A37F80"/>
    <w:rsid w:val="00A50031"/>
    <w:rsid w:val="00A56208"/>
    <w:rsid w:val="00A625BB"/>
    <w:rsid w:val="00A72AF6"/>
    <w:rsid w:val="00A87C8E"/>
    <w:rsid w:val="00AA6444"/>
    <w:rsid w:val="00AC7008"/>
    <w:rsid w:val="00AF6E9B"/>
    <w:rsid w:val="00B25394"/>
    <w:rsid w:val="00B3038D"/>
    <w:rsid w:val="00B50635"/>
    <w:rsid w:val="00B672BE"/>
    <w:rsid w:val="00B90DC1"/>
    <w:rsid w:val="00BD00F8"/>
    <w:rsid w:val="00BE3A20"/>
    <w:rsid w:val="00C04FFE"/>
    <w:rsid w:val="00C13B3C"/>
    <w:rsid w:val="00C24C5D"/>
    <w:rsid w:val="00C276D1"/>
    <w:rsid w:val="00C52353"/>
    <w:rsid w:val="00C55DDB"/>
    <w:rsid w:val="00C665B9"/>
    <w:rsid w:val="00CC389A"/>
    <w:rsid w:val="00CC7BA8"/>
    <w:rsid w:val="00D01583"/>
    <w:rsid w:val="00D02696"/>
    <w:rsid w:val="00D125FE"/>
    <w:rsid w:val="00D26459"/>
    <w:rsid w:val="00D266F6"/>
    <w:rsid w:val="00D91B90"/>
    <w:rsid w:val="00D96140"/>
    <w:rsid w:val="00E2121F"/>
    <w:rsid w:val="00E36F06"/>
    <w:rsid w:val="00E953B0"/>
    <w:rsid w:val="00EB3EFE"/>
    <w:rsid w:val="00ED060C"/>
    <w:rsid w:val="00F2198B"/>
    <w:rsid w:val="00F44F43"/>
    <w:rsid w:val="00F90A0A"/>
    <w:rsid w:val="00F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F70"/>
    <w:rPr>
      <w:color w:val="0000FF" w:themeColor="hyperlink"/>
      <w:u w:val="single"/>
    </w:rPr>
  </w:style>
  <w:style w:type="paragraph" w:customStyle="1" w:styleId="ConsNonformat">
    <w:name w:val="ConsNonformat"/>
    <w:rsid w:val="009A3F7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9A3F7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9A3F7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3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00F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74D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733EE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33E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B7D45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F70"/>
    <w:rPr>
      <w:color w:val="0000FF" w:themeColor="hyperlink"/>
      <w:u w:val="single"/>
    </w:rPr>
  </w:style>
  <w:style w:type="paragraph" w:customStyle="1" w:styleId="ConsNonformat">
    <w:name w:val="ConsNonformat"/>
    <w:rsid w:val="009A3F7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9A3F7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9A3F7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3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00F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74D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733EE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33E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B7D45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1D10E-7497-4FEA-9D13-5CAED98A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Швайкина</dc:creator>
  <cp:lastModifiedBy>econom</cp:lastModifiedBy>
  <cp:revision>6</cp:revision>
  <cp:lastPrinted>2016-10-11T04:02:00Z</cp:lastPrinted>
  <dcterms:created xsi:type="dcterms:W3CDTF">2015-08-05T06:13:00Z</dcterms:created>
  <dcterms:modified xsi:type="dcterms:W3CDTF">2017-02-03T08:02:00Z</dcterms:modified>
</cp:coreProperties>
</file>